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55" w:rsidRDefault="007C3455" w:rsidP="007C3455">
      <w:pPr>
        <w:pStyle w:val="NormalWeb"/>
        <w:rPr>
          <w:color w:val="000000"/>
          <w:sz w:val="27"/>
          <w:szCs w:val="27"/>
        </w:rPr>
      </w:pPr>
      <w:bookmarkStart w:id="0" w:name="#marktwain"/>
      <w:r>
        <w:rPr>
          <w:b/>
          <w:bCs/>
          <w:i/>
          <w:iCs/>
          <w:color w:val="000000"/>
          <w:sz w:val="27"/>
          <w:szCs w:val="27"/>
        </w:rPr>
        <w:t>Mark Twain Elementary School</w:t>
      </w:r>
      <w:bookmarkEnd w:id="0"/>
      <w:r>
        <w:rPr>
          <w:color w:val="000000"/>
          <w:sz w:val="27"/>
          <w:szCs w:val="27"/>
        </w:rPr>
        <w:br/>
        <w:t>2210 Minnesota Avenue</w:t>
      </w:r>
      <w:r>
        <w:rPr>
          <w:color w:val="000000"/>
          <w:sz w:val="27"/>
          <w:szCs w:val="27"/>
        </w:rPr>
        <w:br/>
        <w:t>Architects:</w:t>
      </w:r>
      <w:r>
        <w:rPr>
          <w:color w:val="000000"/>
          <w:sz w:val="27"/>
          <w:szCs w:val="27"/>
        </w:rPr>
        <w:br/>
        <w:t>Rose &amp; Peterson, first phase - 1922-24</w:t>
      </w:r>
      <w:r>
        <w:rPr>
          <w:color w:val="000000"/>
          <w:sz w:val="27"/>
          <w:szCs w:val="27"/>
        </w:rPr>
        <w:br/>
        <w:t xml:space="preserve">Peterson &amp; </w:t>
      </w:r>
      <w:proofErr w:type="spellStart"/>
      <w:r>
        <w:rPr>
          <w:color w:val="000000"/>
          <w:sz w:val="27"/>
          <w:szCs w:val="27"/>
        </w:rPr>
        <w:t>Almon</w:t>
      </w:r>
      <w:proofErr w:type="spellEnd"/>
      <w:r>
        <w:rPr>
          <w:color w:val="000000"/>
          <w:sz w:val="27"/>
          <w:szCs w:val="27"/>
        </w:rPr>
        <w:t>, second phase - 1929-30</w:t>
      </w:r>
      <w:r>
        <w:rPr>
          <w:color w:val="000000"/>
          <w:sz w:val="27"/>
          <w:szCs w:val="27"/>
        </w:rPr>
        <w:br/>
        <w:t>Dwight Horner, third phase - about 1957</w:t>
      </w:r>
    </w:p>
    <w:p w:rsidR="007C3455" w:rsidRDefault="007C3455" w:rsidP="007C34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Mark Twain Elementary School was just one of eleven new schoo</w:t>
      </w:r>
      <w:r>
        <w:rPr>
          <w:color w:val="000000"/>
          <w:sz w:val="27"/>
          <w:szCs w:val="27"/>
        </w:rPr>
        <w:t>l buildings, together with num</w:t>
      </w:r>
      <w:r>
        <w:rPr>
          <w:color w:val="000000"/>
          <w:sz w:val="27"/>
          <w:szCs w:val="27"/>
        </w:rPr>
        <w:t>erous alterations and additions, which were built as the result of a major bond issue passed in 1921, with Rose and Peterso</w:t>
      </w:r>
      <w:r>
        <w:rPr>
          <w:color w:val="000000"/>
          <w:sz w:val="27"/>
          <w:szCs w:val="27"/>
        </w:rPr>
        <w:t xml:space="preserve">n as the architects. Mark Twain </w:t>
      </w:r>
      <w:proofErr w:type="gramStart"/>
      <w:r>
        <w:rPr>
          <w:color w:val="000000"/>
          <w:sz w:val="27"/>
          <w:szCs w:val="27"/>
        </w:rPr>
        <w:t>school</w:t>
      </w:r>
      <w:proofErr w:type="gramEnd"/>
      <w:r>
        <w:rPr>
          <w:color w:val="000000"/>
          <w:sz w:val="27"/>
          <w:szCs w:val="27"/>
        </w:rPr>
        <w:t xml:space="preserve"> was erected to serve the growing populations of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 Manor and Kerr's Park. As growth continued, an annex was added in 1929. A second, larger addition came in the 1950s, which unfortunately also involved the removal of most of the decorative features of the original design in a mistaken attempt to give the school a more up-to-date appearance.</w:t>
      </w:r>
    </w:p>
    <w:p w:rsidR="004E4054" w:rsidRDefault="007C3455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5"/>
    <w:rsid w:val="007C3455"/>
    <w:rsid w:val="00AA7486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060BB-DFA8-4E61-8646-A3BD4F7E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Shawnee Mission Schools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2014-02-03T19:43:00Z</dcterms:created>
  <dcterms:modified xsi:type="dcterms:W3CDTF">2014-02-03T19:46:00Z</dcterms:modified>
</cp:coreProperties>
</file>