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03" w:rsidRDefault="00DA3803" w:rsidP="00DA3803">
      <w:pPr>
        <w:pStyle w:val="NormalWeb"/>
        <w:rPr>
          <w:color w:val="000000"/>
          <w:sz w:val="27"/>
          <w:szCs w:val="27"/>
        </w:rPr>
      </w:pPr>
      <w:bookmarkStart w:id="0" w:name="#2506neb"/>
      <w:proofErr w:type="spellStart"/>
      <w:r>
        <w:rPr>
          <w:b/>
          <w:bCs/>
          <w:i/>
          <w:iCs/>
          <w:color w:val="000000"/>
          <w:sz w:val="27"/>
          <w:szCs w:val="27"/>
        </w:rPr>
        <w:t>Westheight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Methodist Protestant Church</w:t>
      </w:r>
      <w:bookmarkEnd w:id="0"/>
      <w:r>
        <w:rPr>
          <w:color w:val="000000"/>
          <w:sz w:val="27"/>
          <w:szCs w:val="27"/>
        </w:rPr>
        <w:br/>
        <w:t>2506 Nebraska Avenue</w:t>
      </w:r>
      <w:r>
        <w:rPr>
          <w:color w:val="000000"/>
          <w:sz w:val="27"/>
          <w:szCs w:val="27"/>
        </w:rPr>
        <w:br/>
        <w:t>Architect unknown (private plans</w:t>
      </w:r>
      <w:proofErr w:type="gramStart"/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br/>
        <w:t>Built 1922</w:t>
      </w:r>
    </w:p>
    <w:p w:rsidR="00DA3803" w:rsidRDefault="00DA3803" w:rsidP="00DA38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Although just outside the western boundary of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 xml:space="preserve"> Manor, for many years this large, stone church building in the Gothic style anchored the west end of Washington Boulevard through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>, as St. Paul's Episcopal and Central Christian still anchor the east. Originally proposed to be built in two phases, the two-and-one-half story educational block and tower entry were constructed first, with a temporary wood frame wall on the east where the future nave was to have been attached. A handsome, two-story brick rectory adjoined the church at 1208 North 25th Street, the first resident being the Rev. A. V. Canady.</w:t>
      </w:r>
    </w:p>
    <w:p w:rsidR="00DA3803" w:rsidRDefault="00DA3803" w:rsidP="00DA38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Unfortunately, the hoped-for completion of the church building never came. The existing buildings were eventually sold to the First Southern Baptist church, which erected a new church of very different character at 2510 Nebraska. Finally, the original church and adjacent rectory were demolished in the 1970s, leaving the present vacant corner tract.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4E4054" w:rsidRDefault="00DA3803">
      <w:bookmarkStart w:id="1" w:name="_GoBack"/>
      <w:bookmarkEnd w:id="1"/>
    </w:p>
    <w:sectPr w:rsidR="004E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03"/>
    <w:rsid w:val="00AA7486"/>
    <w:rsid w:val="00DA3803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C32A9-0FCA-44FD-A3B4-F80310B7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Shawnee Mission Schools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Harold</dc:creator>
  <cp:keywords/>
  <dc:description/>
  <cp:lastModifiedBy>Meredith Harold</cp:lastModifiedBy>
  <cp:revision>1</cp:revision>
  <dcterms:created xsi:type="dcterms:W3CDTF">2014-02-03T19:43:00Z</dcterms:created>
  <dcterms:modified xsi:type="dcterms:W3CDTF">2014-02-03T19:45:00Z</dcterms:modified>
</cp:coreProperties>
</file>